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49" w:rsidRDefault="005F014C" w:rsidP="00312209">
      <w:pPr>
        <w:tabs>
          <w:tab w:val="left" w:pos="426"/>
          <w:tab w:val="left" w:pos="709"/>
          <w:tab w:val="left" w:pos="851"/>
          <w:tab w:val="left" w:pos="993"/>
        </w:tabs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829425" cy="9563099"/>
            <wp:effectExtent l="0" t="0" r="0" b="635"/>
            <wp:docPr id="1" name="Рисунок 1" descr="D:\Documents\Pictures\2017-03-09 диплом иске казан\диплом иске казан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ictures\2017-03-09 диплом иске казан\диплом иске казан 00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93" cy="95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649" w:rsidRDefault="00C03649" w:rsidP="00312209">
      <w:pPr>
        <w:tabs>
          <w:tab w:val="left" w:pos="426"/>
          <w:tab w:val="left" w:pos="709"/>
          <w:tab w:val="left" w:pos="851"/>
          <w:tab w:val="left" w:pos="993"/>
        </w:tabs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</w:p>
    <w:p w:rsidR="005B1481" w:rsidRPr="00312209" w:rsidRDefault="00312209" w:rsidP="00312209">
      <w:pPr>
        <w:tabs>
          <w:tab w:val="left" w:pos="426"/>
          <w:tab w:val="left" w:pos="709"/>
          <w:tab w:val="left" w:pos="851"/>
          <w:tab w:val="left" w:pos="993"/>
        </w:tabs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</w:t>
      </w:r>
      <w:r w:rsidR="005B1481" w:rsidRPr="00312209">
        <w:rPr>
          <w:b/>
          <w:bCs/>
          <w:color w:val="000000"/>
          <w:sz w:val="24"/>
          <w:szCs w:val="24"/>
        </w:rPr>
        <w:t>ЛНА, регламентирующие права работников МБДОУ, родителей (законных представителей) воспитанников:</w:t>
      </w:r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Положение о профессиональной этике педагогических работников МБДОУ  (Кодекс профессиональной этики);</w:t>
      </w:r>
    </w:p>
    <w:p w:rsidR="005B1481" w:rsidRPr="005B1481" w:rsidRDefault="005B1481" w:rsidP="005B1481">
      <w:pPr>
        <w:tabs>
          <w:tab w:val="left" w:pos="27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Положение о комиссии по урегулированию споров между участниками образовательных отношений в МБДОУ;</w:t>
      </w:r>
    </w:p>
    <w:p w:rsidR="005B1481" w:rsidRPr="005B1481" w:rsidRDefault="005B1481" w:rsidP="005B1481">
      <w:pPr>
        <w:tabs>
          <w:tab w:val="left" w:pos="136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иные ЛНА.</w:t>
      </w:r>
    </w:p>
    <w:p w:rsidR="005B1481" w:rsidRPr="005B1481" w:rsidRDefault="005B1481" w:rsidP="005B1481">
      <w:pPr>
        <w:tabs>
          <w:tab w:val="left" w:pos="8066"/>
          <w:tab w:val="left" w:pos="952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5B1481">
        <w:rPr>
          <w:b/>
          <w:color w:val="000000"/>
          <w:sz w:val="24"/>
          <w:szCs w:val="24"/>
        </w:rPr>
        <w:t>4. Разработка ЛНА.</w:t>
      </w:r>
    </w:p>
    <w:p w:rsidR="005B1481" w:rsidRPr="005B1481" w:rsidRDefault="005B1481" w:rsidP="005B1481">
      <w:pPr>
        <w:numPr>
          <w:ilvl w:val="0"/>
          <w:numId w:val="2"/>
        </w:numPr>
        <w:tabs>
          <w:tab w:val="left" w:pos="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Проекты</w:t>
      </w:r>
      <w:r w:rsidRPr="005B1481">
        <w:rPr>
          <w:color w:val="000000"/>
          <w:sz w:val="24"/>
          <w:szCs w:val="24"/>
        </w:rPr>
        <w:tab/>
        <w:t>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4.2.Этапы разработки проектов ЛНА: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Определение сроков разработки ЛНА.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5B1481">
        <w:rPr>
          <w:color w:val="000000"/>
          <w:sz w:val="24"/>
          <w:szCs w:val="24"/>
        </w:rPr>
        <w:t>участников</w:t>
      </w:r>
      <w:proofErr w:type="gramEnd"/>
      <w:r w:rsidRPr="005B1481">
        <w:rPr>
          <w:color w:val="000000"/>
          <w:sz w:val="24"/>
          <w:szCs w:val="24"/>
        </w:rPr>
        <w:t xml:space="preserve"> и контролировать установленные сроки разработки ЛНА.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5B1481" w:rsidRPr="005B1481" w:rsidRDefault="005B1481" w:rsidP="005B1481">
      <w:pPr>
        <w:numPr>
          <w:ilvl w:val="0"/>
          <w:numId w:val="3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Доработанный те</w:t>
      </w:r>
      <w:proofErr w:type="gramStart"/>
      <w:r w:rsidRPr="005B1481">
        <w:rPr>
          <w:color w:val="000000"/>
          <w:sz w:val="24"/>
          <w:szCs w:val="24"/>
        </w:rPr>
        <w:t>кст пр</w:t>
      </w:r>
      <w:proofErr w:type="gramEnd"/>
      <w:r w:rsidRPr="005B1481">
        <w:rPr>
          <w:color w:val="000000"/>
          <w:sz w:val="24"/>
          <w:szCs w:val="24"/>
        </w:rPr>
        <w:t>оекта передается в соответствующий компетентный орган управления МБДОУ, уполномоченный принимать ЛНА.</w:t>
      </w:r>
    </w:p>
    <w:p w:rsidR="005B1481" w:rsidRPr="005B1481" w:rsidRDefault="005B1481" w:rsidP="005B1481">
      <w:pPr>
        <w:numPr>
          <w:ilvl w:val="0"/>
          <w:numId w:val="4"/>
        </w:numPr>
        <w:tabs>
          <w:tab w:val="left" w:pos="278"/>
        </w:tabs>
        <w:autoSpaceDE/>
        <w:autoSpaceDN/>
        <w:adjustRightInd/>
        <w:jc w:val="both"/>
        <w:rPr>
          <w:b/>
          <w:bCs/>
          <w:color w:val="000000"/>
          <w:sz w:val="24"/>
          <w:szCs w:val="24"/>
        </w:rPr>
      </w:pPr>
      <w:r w:rsidRPr="005B1481">
        <w:rPr>
          <w:b/>
          <w:bCs/>
          <w:color w:val="000000"/>
          <w:sz w:val="24"/>
          <w:szCs w:val="24"/>
        </w:rPr>
        <w:t>Согласование ЛНА.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426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В установленных законодательством случаях доработанный проект ЛНА передается на согласование:</w:t>
      </w:r>
    </w:p>
    <w:p w:rsidR="005B1481" w:rsidRPr="005B1481" w:rsidRDefault="005B1481" w:rsidP="005B1481">
      <w:pPr>
        <w:numPr>
          <w:ilvl w:val="2"/>
          <w:numId w:val="4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 xml:space="preserve">В совет родителей (законных представителей) воспитанников МБДОУ (далее - Совет родителей) - ЛНА, затрагивающие права воспитанников МБДОУ - для учета мнения Совета родителей. Совет родителей не позднее пяти рабочих дней со дня получения проекта </w:t>
      </w:r>
      <w:proofErr w:type="gramStart"/>
      <w:r w:rsidRPr="005B1481">
        <w:rPr>
          <w:color w:val="000000"/>
          <w:sz w:val="24"/>
          <w:szCs w:val="24"/>
        </w:rPr>
        <w:t>Л</w:t>
      </w:r>
      <w:proofErr w:type="gramEnd"/>
      <w:r w:rsidRPr="005B1481">
        <w:rPr>
          <w:color w:val="000000"/>
          <w:sz w:val="24"/>
          <w:szCs w:val="24"/>
          <w:lang w:val="en-US"/>
        </w:rPr>
        <w:t>HA</w:t>
      </w:r>
      <w:r w:rsidRPr="005B1481">
        <w:rPr>
          <w:color w:val="000000"/>
          <w:sz w:val="24"/>
          <w:szCs w:val="24"/>
        </w:rPr>
        <w:t xml:space="preserve"> направляет заведующему МБДОУ мотивированное мнение по проекту ЛНА в письменной форме. В </w:t>
      </w:r>
      <w:r w:rsidRPr="005B1481">
        <w:rPr>
          <w:color w:val="000000"/>
          <w:sz w:val="24"/>
          <w:szCs w:val="24"/>
        </w:rPr>
        <w:lastRenderedPageBreak/>
        <w:t xml:space="preserve">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Pr="005B1481">
        <w:rPr>
          <w:color w:val="000000"/>
          <w:sz w:val="24"/>
          <w:szCs w:val="24"/>
        </w:rPr>
        <w:t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Pr="005B1481">
        <w:rPr>
          <w:color w:val="000000"/>
          <w:sz w:val="24"/>
          <w:szCs w:val="24"/>
        </w:rPr>
        <w:t xml:space="preserve"> При </w:t>
      </w:r>
      <w:proofErr w:type="gramStart"/>
      <w:r w:rsidRPr="005B1481">
        <w:rPr>
          <w:color w:val="000000"/>
          <w:sz w:val="24"/>
          <w:szCs w:val="24"/>
        </w:rPr>
        <w:t>не</w:t>
      </w:r>
      <w:r>
        <w:rPr>
          <w:color w:val="000000"/>
          <w:sz w:val="24"/>
          <w:szCs w:val="24"/>
        </w:rPr>
        <w:t xml:space="preserve"> </w:t>
      </w:r>
      <w:r w:rsidRPr="005B1481">
        <w:rPr>
          <w:color w:val="000000"/>
          <w:sz w:val="24"/>
          <w:szCs w:val="24"/>
        </w:rPr>
        <w:t>достижении</w:t>
      </w:r>
      <w:proofErr w:type="gramEnd"/>
      <w:r w:rsidRPr="005B1481">
        <w:rPr>
          <w:color w:val="000000"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5B1481" w:rsidRPr="005B1481" w:rsidRDefault="005B1481" w:rsidP="005B1481">
      <w:pPr>
        <w:numPr>
          <w:ilvl w:val="2"/>
          <w:numId w:val="4"/>
        </w:numPr>
        <w:tabs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В  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5B1481">
        <w:rPr>
          <w:color w:val="000000"/>
          <w:sz w:val="24"/>
          <w:szCs w:val="24"/>
        </w:rPr>
        <w:t>,</w:t>
      </w:r>
      <w:proofErr w:type="gramEnd"/>
      <w:r w:rsidRPr="005B1481">
        <w:rPr>
          <w:color w:val="000000"/>
          <w:sz w:val="24"/>
          <w:szCs w:val="24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B1481" w:rsidRPr="005B1481" w:rsidRDefault="005B1481" w:rsidP="005B1481">
      <w:pPr>
        <w:autoSpaceDE/>
        <w:autoSpaceDN/>
        <w:adjustRightInd/>
        <w:ind w:firstLine="360"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 xml:space="preserve">При </w:t>
      </w:r>
      <w:proofErr w:type="gramStart"/>
      <w:r w:rsidRPr="005B1481">
        <w:rPr>
          <w:color w:val="000000"/>
          <w:sz w:val="24"/>
          <w:szCs w:val="24"/>
        </w:rPr>
        <w:t>не</w:t>
      </w:r>
      <w:r>
        <w:rPr>
          <w:color w:val="000000"/>
          <w:sz w:val="24"/>
          <w:szCs w:val="24"/>
        </w:rPr>
        <w:t xml:space="preserve"> </w:t>
      </w:r>
      <w:r w:rsidRPr="005B1481">
        <w:rPr>
          <w:color w:val="000000"/>
          <w:sz w:val="24"/>
          <w:szCs w:val="24"/>
        </w:rPr>
        <w:t>достижении</w:t>
      </w:r>
      <w:proofErr w:type="gramEnd"/>
      <w:r w:rsidRPr="005B1481">
        <w:rPr>
          <w:color w:val="000000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5.1.3.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5B1481" w:rsidRPr="005B1481" w:rsidRDefault="005B1481" w:rsidP="005B1481">
      <w:pPr>
        <w:keepNext/>
        <w:keepLines/>
        <w:numPr>
          <w:ilvl w:val="0"/>
          <w:numId w:val="4"/>
        </w:numPr>
        <w:tabs>
          <w:tab w:val="left" w:pos="538"/>
        </w:tabs>
        <w:autoSpaceDE/>
        <w:autoSpaceDN/>
        <w:adjustRightInd/>
        <w:outlineLvl w:val="1"/>
        <w:rPr>
          <w:b/>
          <w:bCs/>
          <w:color w:val="000000"/>
          <w:sz w:val="24"/>
          <w:szCs w:val="24"/>
        </w:rPr>
      </w:pPr>
      <w:bookmarkStart w:id="0" w:name="bookmark1"/>
      <w:r w:rsidRPr="005B1481">
        <w:rPr>
          <w:b/>
          <w:bCs/>
          <w:color w:val="000000"/>
          <w:sz w:val="24"/>
          <w:szCs w:val="24"/>
        </w:rPr>
        <w:t>Принятие ЛНА</w:t>
      </w:r>
      <w:bookmarkEnd w:id="0"/>
      <w:r w:rsidRPr="005B1481">
        <w:rPr>
          <w:b/>
          <w:bCs/>
          <w:color w:val="000000"/>
          <w:sz w:val="24"/>
          <w:szCs w:val="24"/>
        </w:rPr>
        <w:t>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ЛНА принимаются:</w:t>
      </w:r>
    </w:p>
    <w:p w:rsidR="005B1481" w:rsidRPr="005B1481" w:rsidRDefault="005B1481" w:rsidP="005B1481">
      <w:pPr>
        <w:tabs>
          <w:tab w:val="left" w:pos="115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Общим собранием работников МБДОУ - локальные нормативные акты, содержащие нормы трудового права;</w:t>
      </w:r>
    </w:p>
    <w:p w:rsidR="005B1481" w:rsidRPr="005B1481" w:rsidRDefault="005B1481" w:rsidP="005B1481">
      <w:pPr>
        <w:tabs>
          <w:tab w:val="left" w:pos="115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Педагогическим советом МБДОУ - локальные нормативные акты, содержащие нормы, регулирующие образовательные отношения.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5B1481" w:rsidRPr="005B1481" w:rsidRDefault="005B1481" w:rsidP="005B1481">
      <w:pPr>
        <w:keepNext/>
        <w:keepLines/>
        <w:numPr>
          <w:ilvl w:val="0"/>
          <w:numId w:val="4"/>
        </w:numPr>
        <w:tabs>
          <w:tab w:val="left" w:pos="142"/>
          <w:tab w:val="left" w:pos="284"/>
        </w:tabs>
        <w:autoSpaceDE/>
        <w:autoSpaceDN/>
        <w:adjustRightInd/>
        <w:jc w:val="both"/>
        <w:outlineLvl w:val="1"/>
        <w:rPr>
          <w:b/>
          <w:bCs/>
          <w:color w:val="000000"/>
          <w:sz w:val="24"/>
          <w:szCs w:val="24"/>
        </w:rPr>
      </w:pPr>
      <w:bookmarkStart w:id="1" w:name="bookmark2"/>
      <w:r w:rsidRPr="005B1481">
        <w:rPr>
          <w:b/>
          <w:bCs/>
          <w:color w:val="000000"/>
          <w:sz w:val="24"/>
          <w:szCs w:val="24"/>
        </w:rPr>
        <w:t>Утверждение ЛНА</w:t>
      </w:r>
      <w:bookmarkEnd w:id="1"/>
      <w:r w:rsidRPr="005B1481">
        <w:rPr>
          <w:b/>
          <w:bCs/>
          <w:color w:val="000000"/>
          <w:sz w:val="24"/>
          <w:szCs w:val="24"/>
        </w:rPr>
        <w:t>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Заведующий МБДОУ утверждает ЛНА путем издания приказа об утверждении ЛНА.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В приказе в обязательном порядке указываются:</w:t>
      </w:r>
    </w:p>
    <w:p w:rsidR="005B1481" w:rsidRPr="005B1481" w:rsidRDefault="005B1481" w:rsidP="005B1481">
      <w:pPr>
        <w:tabs>
          <w:tab w:val="left" w:pos="1149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дата введения ЛНА в действие;</w:t>
      </w:r>
    </w:p>
    <w:p w:rsidR="005B1481" w:rsidRPr="005B1481" w:rsidRDefault="005B1481" w:rsidP="005B1481">
      <w:pPr>
        <w:tabs>
          <w:tab w:val="left" w:pos="115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указание об ознакомлении работников с ЛНА и сроки для этого;</w:t>
      </w:r>
    </w:p>
    <w:p w:rsidR="005B1481" w:rsidRPr="005B1481" w:rsidRDefault="005B1481" w:rsidP="005B1481">
      <w:pPr>
        <w:tabs>
          <w:tab w:val="left" w:pos="115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фамилии и должности лиц, ответственных за соблюдение ЛНА;</w:t>
      </w:r>
    </w:p>
    <w:p w:rsidR="005B1481" w:rsidRPr="005B1481" w:rsidRDefault="005B1481" w:rsidP="005B1481">
      <w:pPr>
        <w:tabs>
          <w:tab w:val="left" w:pos="115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иные условия.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5B1481" w:rsidRPr="005B1481" w:rsidRDefault="005B1481" w:rsidP="005B1481">
      <w:pPr>
        <w:keepNext/>
        <w:keepLines/>
        <w:numPr>
          <w:ilvl w:val="0"/>
          <w:numId w:val="4"/>
        </w:numPr>
        <w:tabs>
          <w:tab w:val="left" w:pos="1158"/>
        </w:tabs>
        <w:autoSpaceDE/>
        <w:autoSpaceDN/>
        <w:adjustRightInd/>
        <w:jc w:val="both"/>
        <w:outlineLvl w:val="1"/>
        <w:rPr>
          <w:b/>
          <w:bCs/>
          <w:color w:val="000000"/>
          <w:sz w:val="24"/>
          <w:szCs w:val="24"/>
        </w:rPr>
      </w:pPr>
      <w:bookmarkStart w:id="2" w:name="bookmark3"/>
      <w:r w:rsidRPr="005B1481">
        <w:rPr>
          <w:b/>
          <w:bCs/>
          <w:color w:val="000000"/>
          <w:sz w:val="24"/>
          <w:szCs w:val="24"/>
        </w:rPr>
        <w:t>Ознакомление участников образовательных отношений с локальными нормативными актами</w:t>
      </w:r>
      <w:bookmarkEnd w:id="2"/>
      <w:r w:rsidRPr="005B1481">
        <w:rPr>
          <w:b/>
          <w:bCs/>
          <w:color w:val="000000"/>
          <w:sz w:val="24"/>
          <w:szCs w:val="24"/>
        </w:rPr>
        <w:t>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284"/>
          <w:tab w:val="left" w:pos="426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 xml:space="preserve"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</w:t>
      </w:r>
      <w:r w:rsidRPr="005B1481">
        <w:rPr>
          <w:color w:val="000000"/>
          <w:sz w:val="24"/>
          <w:szCs w:val="24"/>
        </w:rPr>
        <w:lastRenderedPageBreak/>
        <w:t>деятельностью.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0"/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5B1481" w:rsidRPr="005B1481" w:rsidRDefault="005B1481" w:rsidP="005B1481">
      <w:pPr>
        <w:tabs>
          <w:tab w:val="left" w:pos="116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5B1481" w:rsidRPr="005B1481" w:rsidRDefault="005B1481" w:rsidP="005B1481">
      <w:pPr>
        <w:tabs>
          <w:tab w:val="left" w:pos="116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5B1481" w:rsidRPr="005B1481" w:rsidRDefault="005B1481" w:rsidP="005B1481">
      <w:pPr>
        <w:numPr>
          <w:ilvl w:val="0"/>
          <w:numId w:val="5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5B1481" w:rsidRPr="005B1481" w:rsidRDefault="005B1481" w:rsidP="005B1481">
      <w:pPr>
        <w:numPr>
          <w:ilvl w:val="0"/>
          <w:numId w:val="5"/>
        </w:numPr>
        <w:tabs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proofErr w:type="gramStart"/>
      <w:r w:rsidRPr="005B1481">
        <w:rPr>
          <w:color w:val="000000"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  <w:proofErr w:type="gramEnd"/>
    </w:p>
    <w:p w:rsidR="005B1481" w:rsidRPr="005B1481" w:rsidRDefault="005B1481" w:rsidP="005B1481">
      <w:pPr>
        <w:numPr>
          <w:ilvl w:val="0"/>
          <w:numId w:val="5"/>
        </w:numPr>
        <w:tabs>
          <w:tab w:val="left" w:pos="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ЛНА МБДОУ размещаются на официальном сайте МБДОУ в сети «Интернет».</w:t>
      </w:r>
    </w:p>
    <w:p w:rsidR="005B1481" w:rsidRPr="005B1481" w:rsidRDefault="005B1481" w:rsidP="005B1481">
      <w:pPr>
        <w:keepNext/>
        <w:keepLines/>
        <w:numPr>
          <w:ilvl w:val="0"/>
          <w:numId w:val="4"/>
        </w:numPr>
        <w:tabs>
          <w:tab w:val="left" w:pos="283"/>
        </w:tabs>
        <w:autoSpaceDE/>
        <w:autoSpaceDN/>
        <w:adjustRightInd/>
        <w:jc w:val="both"/>
        <w:outlineLvl w:val="1"/>
        <w:rPr>
          <w:b/>
          <w:bCs/>
          <w:color w:val="000000"/>
          <w:sz w:val="24"/>
          <w:szCs w:val="24"/>
        </w:rPr>
      </w:pPr>
      <w:bookmarkStart w:id="3" w:name="bookmark4"/>
      <w:r w:rsidRPr="005B1481">
        <w:rPr>
          <w:b/>
          <w:bCs/>
          <w:color w:val="000000"/>
          <w:sz w:val="24"/>
          <w:szCs w:val="24"/>
        </w:rPr>
        <w:t>Изменение ЛНА</w:t>
      </w:r>
      <w:bookmarkEnd w:id="3"/>
      <w:r w:rsidRPr="005B1481">
        <w:rPr>
          <w:b/>
          <w:bCs/>
          <w:color w:val="000000"/>
          <w:sz w:val="24"/>
          <w:szCs w:val="24"/>
        </w:rPr>
        <w:t>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ЛНА подлежат изменению и дополнению в следующих случаях:</w:t>
      </w:r>
    </w:p>
    <w:p w:rsidR="005B1481" w:rsidRPr="005B1481" w:rsidRDefault="005B1481" w:rsidP="005B1481">
      <w:pPr>
        <w:tabs>
          <w:tab w:val="left" w:pos="113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5B1481" w:rsidRPr="005B1481" w:rsidRDefault="005B1481" w:rsidP="005B1481">
      <w:pPr>
        <w:tabs>
          <w:tab w:val="left" w:pos="114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изменение законодательства Российской Федерации;</w:t>
      </w:r>
    </w:p>
    <w:p w:rsidR="005B1481" w:rsidRPr="005B1481" w:rsidRDefault="005B1481" w:rsidP="005B1481">
      <w:pPr>
        <w:tabs>
          <w:tab w:val="left" w:pos="114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5B1481" w:rsidRPr="005B1481" w:rsidRDefault="005B1481" w:rsidP="005B1481">
      <w:pPr>
        <w:numPr>
          <w:ilvl w:val="1"/>
          <w:numId w:val="4"/>
        </w:numPr>
        <w:tabs>
          <w:tab w:val="left" w:pos="-142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5B1481" w:rsidRPr="005B1481" w:rsidRDefault="005B1481" w:rsidP="005B1481">
      <w:pPr>
        <w:keepNext/>
        <w:keepLines/>
        <w:autoSpaceDE/>
        <w:autoSpaceDN/>
        <w:adjustRightInd/>
        <w:jc w:val="both"/>
        <w:outlineLvl w:val="1"/>
        <w:rPr>
          <w:b/>
          <w:bCs/>
          <w:color w:val="000000"/>
          <w:sz w:val="24"/>
          <w:szCs w:val="24"/>
        </w:rPr>
      </w:pPr>
      <w:bookmarkStart w:id="4" w:name="bookmark5"/>
      <w:r w:rsidRPr="005B1481">
        <w:rPr>
          <w:b/>
          <w:bCs/>
          <w:color w:val="000000"/>
          <w:sz w:val="24"/>
          <w:szCs w:val="24"/>
        </w:rPr>
        <w:t>10. Отмена ЛНА</w:t>
      </w:r>
      <w:bookmarkEnd w:id="4"/>
    </w:p>
    <w:p w:rsidR="005B1481" w:rsidRPr="005B1481" w:rsidRDefault="005B1481" w:rsidP="005B1481">
      <w:pPr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10.1.Основания для отмены ЛНА МБДОУ являются:</w:t>
      </w:r>
    </w:p>
    <w:p w:rsidR="005B1481" w:rsidRPr="005B1481" w:rsidRDefault="005B1481" w:rsidP="005B1481">
      <w:pPr>
        <w:tabs>
          <w:tab w:val="left" w:pos="113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5B1481" w:rsidRPr="005B1481" w:rsidRDefault="005B1481" w:rsidP="005B1481">
      <w:pPr>
        <w:tabs>
          <w:tab w:val="left" w:pos="113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5B1481" w:rsidRDefault="005B1481" w:rsidP="005B1481">
      <w:pPr>
        <w:numPr>
          <w:ilvl w:val="0"/>
          <w:numId w:val="6"/>
        </w:num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B1481">
        <w:rPr>
          <w:color w:val="000000"/>
          <w:sz w:val="24"/>
          <w:szCs w:val="24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5B1481" w:rsidRDefault="005B1481" w:rsidP="005B1481">
      <w:pPr>
        <w:tabs>
          <w:tab w:val="left" w:pos="284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312209" w:rsidRDefault="00312209" w:rsidP="005B1481">
      <w:pPr>
        <w:pStyle w:val="a3"/>
        <w:rPr>
          <w:color w:val="000000"/>
          <w:sz w:val="24"/>
          <w:szCs w:val="24"/>
        </w:rPr>
      </w:pPr>
    </w:p>
    <w:p w:rsidR="00312209" w:rsidRDefault="00312209" w:rsidP="005B1481">
      <w:pPr>
        <w:pStyle w:val="a3"/>
        <w:rPr>
          <w:color w:val="000000"/>
          <w:sz w:val="24"/>
          <w:szCs w:val="24"/>
        </w:rPr>
      </w:pPr>
    </w:p>
    <w:p w:rsidR="005B1481" w:rsidRPr="005B1481" w:rsidRDefault="005B1481" w:rsidP="005B148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Список сотрудников</w:t>
      </w:r>
      <w:r w:rsidRPr="005B148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1481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БДОУ </w:t>
      </w:r>
      <w:proofErr w:type="spellStart"/>
      <w:r w:rsidRPr="005B1481">
        <w:rPr>
          <w:rFonts w:ascii="Times New Roman" w:hAnsi="Times New Roman" w:cs="Times New Roman"/>
          <w:sz w:val="24"/>
          <w:szCs w:val="24"/>
          <w:lang w:eastAsia="ru-RU"/>
        </w:rPr>
        <w:t>Карамышевский</w:t>
      </w:r>
      <w:proofErr w:type="spellEnd"/>
      <w:r w:rsidRPr="005B1481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Pr="005B1481">
        <w:rPr>
          <w:rFonts w:ascii="Times New Roman" w:hAnsi="Times New Roman" w:cs="Times New Roman"/>
          <w:sz w:val="24"/>
          <w:szCs w:val="24"/>
          <w:lang w:eastAsia="ru-RU"/>
        </w:rPr>
        <w:t>Миляшкай</w:t>
      </w:r>
      <w:proofErr w:type="spellEnd"/>
      <w:r w:rsidRPr="005B1481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1481">
        <w:rPr>
          <w:rFonts w:ascii="Times New Roman" w:hAnsi="Times New Roman" w:cs="Times New Roman"/>
          <w:sz w:val="24"/>
          <w:szCs w:val="24"/>
          <w:lang w:eastAsia="ru-RU"/>
        </w:rPr>
        <w:t>Черемшанского</w:t>
      </w:r>
      <w:proofErr w:type="spellEnd"/>
      <w:r w:rsidRPr="005B1481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ознакомлением локального акта</w:t>
      </w:r>
    </w:p>
    <w:p w:rsidR="005B1481" w:rsidRPr="005B1481" w:rsidRDefault="005B1481" w:rsidP="005B1481">
      <w:pPr>
        <w:tabs>
          <w:tab w:val="left" w:pos="284"/>
        </w:tabs>
        <w:autoSpaceDE/>
        <w:autoSpaceDN/>
        <w:adjustRightInd/>
        <w:jc w:val="right"/>
        <w:rPr>
          <w:color w:val="000000"/>
          <w:sz w:val="24"/>
          <w:szCs w:val="24"/>
        </w:rPr>
      </w:pPr>
      <w:bookmarkStart w:id="5" w:name="_GoBack"/>
      <w:bookmarkEnd w:id="5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3"/>
        <w:gridCol w:w="3129"/>
        <w:gridCol w:w="2693"/>
        <w:gridCol w:w="1578"/>
        <w:gridCol w:w="1648"/>
      </w:tblGrid>
      <w:tr w:rsidR="005B1481" w:rsidTr="00312209">
        <w:tc>
          <w:tcPr>
            <w:tcW w:w="52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29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ФИО</w:t>
            </w:r>
          </w:p>
        </w:tc>
        <w:tc>
          <w:tcPr>
            <w:tcW w:w="269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157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64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ознакомления</w:t>
            </w:r>
          </w:p>
        </w:tc>
      </w:tr>
      <w:tr w:rsidR="005B1481" w:rsidTr="00312209">
        <w:tc>
          <w:tcPr>
            <w:tcW w:w="52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Афлятунова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Э.Н</w:t>
            </w:r>
          </w:p>
        </w:tc>
        <w:tc>
          <w:tcPr>
            <w:tcW w:w="269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</w:t>
            </w:r>
          </w:p>
        </w:tc>
        <w:tc>
          <w:tcPr>
            <w:tcW w:w="157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B1481" w:rsidTr="00312209">
        <w:trPr>
          <w:trHeight w:val="295"/>
        </w:trPr>
        <w:tc>
          <w:tcPr>
            <w:tcW w:w="52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Сафиуллина А.Ч.</w:t>
            </w:r>
          </w:p>
        </w:tc>
        <w:tc>
          <w:tcPr>
            <w:tcW w:w="269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57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B1481" w:rsidTr="00312209">
        <w:tc>
          <w:tcPr>
            <w:tcW w:w="52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129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Мубирдина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Г.Ш.</w:t>
            </w:r>
          </w:p>
        </w:tc>
        <w:tc>
          <w:tcPr>
            <w:tcW w:w="269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57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B1481" w:rsidTr="00312209">
        <w:tc>
          <w:tcPr>
            <w:tcW w:w="52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Гарифуллина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93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157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5B1481" w:rsidRDefault="005B1481" w:rsidP="005B1481">
            <w:pPr>
              <w:tabs>
                <w:tab w:val="left" w:pos="284"/>
              </w:tabs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</w:tbl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noProof/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noProof/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noProof/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noProof/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noProof/>
          <w:color w:val="000000"/>
          <w:sz w:val="24"/>
          <w:szCs w:val="24"/>
        </w:rPr>
      </w:pPr>
    </w:p>
    <w:p w:rsidR="005B1481" w:rsidRPr="005B1481" w:rsidRDefault="005B1481" w:rsidP="005B1481">
      <w:pPr>
        <w:keepNext/>
        <w:keepLines/>
        <w:autoSpaceDE/>
        <w:autoSpaceDN/>
        <w:adjustRightInd/>
        <w:outlineLvl w:val="0"/>
        <w:rPr>
          <w:color w:val="000000"/>
          <w:sz w:val="24"/>
          <w:szCs w:val="24"/>
        </w:rPr>
      </w:pPr>
    </w:p>
    <w:p w:rsidR="005B1481" w:rsidRPr="00921C6C" w:rsidRDefault="005B1481" w:rsidP="00921C6C"/>
    <w:sectPr w:rsidR="005B1481" w:rsidRPr="00921C6C" w:rsidSect="00C0364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956A5"/>
    <w:multiLevelType w:val="multilevel"/>
    <w:tmpl w:val="D2AE1E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0E4552"/>
    <w:multiLevelType w:val="multilevel"/>
    <w:tmpl w:val="4064B0C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501A91"/>
    <w:multiLevelType w:val="multilevel"/>
    <w:tmpl w:val="03BA632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406DB"/>
    <w:multiLevelType w:val="multilevel"/>
    <w:tmpl w:val="8418EB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3B6EAA"/>
    <w:multiLevelType w:val="multilevel"/>
    <w:tmpl w:val="694C11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CE64B0"/>
    <w:multiLevelType w:val="multilevel"/>
    <w:tmpl w:val="09D45A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6">
    <w:nsid w:val="75325F59"/>
    <w:multiLevelType w:val="multilevel"/>
    <w:tmpl w:val="169E17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6C"/>
    <w:rsid w:val="00312209"/>
    <w:rsid w:val="00461362"/>
    <w:rsid w:val="005B1481"/>
    <w:rsid w:val="005F014C"/>
    <w:rsid w:val="00921C6C"/>
    <w:rsid w:val="00926916"/>
    <w:rsid w:val="009B48B4"/>
    <w:rsid w:val="00A53432"/>
    <w:rsid w:val="00B4349B"/>
    <w:rsid w:val="00C03649"/>
    <w:rsid w:val="00CF5D9A"/>
    <w:rsid w:val="00F3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14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8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B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122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14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8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B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12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Миляшкай</cp:lastModifiedBy>
  <cp:revision>5</cp:revision>
  <dcterms:created xsi:type="dcterms:W3CDTF">2017-03-09T17:24:00Z</dcterms:created>
  <dcterms:modified xsi:type="dcterms:W3CDTF">2017-03-09T17:35:00Z</dcterms:modified>
</cp:coreProperties>
</file>